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6F19" w:rsidRDefault="00316F19" w:rsidP="00316F19">
      <w:pPr>
        <w:pStyle w:val="Title"/>
      </w:pPr>
      <w:r>
        <w:t>A Concise Title of your Lab Report can be Entered Here</w:t>
      </w:r>
    </w:p>
    <w:p w:rsidR="00316F19" w:rsidRDefault="00316F19" w:rsidP="00316F19">
      <w:pPr>
        <w:pStyle w:val="Heading1"/>
      </w:pPr>
      <w:r>
        <w:t>Abstract</w:t>
      </w:r>
    </w:p>
    <w:p w:rsidR="0077103B" w:rsidRDefault="00316F19" w:rsidP="0077103B">
      <w:r>
        <w:t xml:space="preserve">This template has been designed as a starting point for you to write up your reports. </w:t>
      </w:r>
      <w:r w:rsidR="00E052FE">
        <w:t xml:space="preserve">Each section of this template contains some guidance on what belongs in that section. </w:t>
      </w:r>
      <w:r>
        <w:t>You may use the formatting and design found here, or you can choose another style if you wish. If you use this template, you are expected to replace the text and images found here with your own words and images.</w:t>
      </w:r>
      <w:r w:rsidR="00E052FE">
        <w:t xml:space="preserve"> </w:t>
      </w:r>
    </w:p>
    <w:p w:rsidR="009A272E" w:rsidRDefault="009A272E" w:rsidP="009A272E">
      <w:pPr>
        <w:pStyle w:val="IntenseQuote"/>
      </w:pPr>
      <w:r>
        <w:t>Be sure to enter your name and date in the footer section of the report.</w:t>
      </w:r>
    </w:p>
    <w:p w:rsidR="00316F19" w:rsidRDefault="00316F19" w:rsidP="0077103B">
      <w:r>
        <w:t>Your abstract should contain a summary of the entire report.</w:t>
      </w:r>
      <w:r w:rsidR="00E052FE">
        <w:t xml:space="preserve"> It should contain an overview of key points in your report.</w:t>
      </w:r>
      <w:r>
        <w:t xml:space="preserve"> A good strategy for an abstract is to grab the first few sentences of each section and copy them here. Remember, each section, including the abstract should be at least a paragraph or more. </w:t>
      </w:r>
    </w:p>
    <w:p w:rsidR="00316F19" w:rsidRDefault="00316F19" w:rsidP="00316F19"/>
    <w:p w:rsidR="00626C12" w:rsidRDefault="00626C12" w:rsidP="00812A2A">
      <w:pPr>
        <w:pStyle w:val="Heading1"/>
        <w:spacing w:before="0"/>
      </w:pPr>
      <w:r>
        <w:t>Introduction</w:t>
      </w:r>
    </w:p>
    <w:p w:rsidR="00316F19" w:rsidRDefault="00E052FE" w:rsidP="00316F19">
      <w:r>
        <w:t>An introduction typically includes background information on the topic and typically ends with the goals of the report. Any facts that are stated here should contain a citation to an entry in a bibliography. For many of these labs, you will not have to cite sources. However, for your final project, if you conduct research and use academic journals or other sources, you would be required to cite those sources.</w:t>
      </w:r>
    </w:p>
    <w:p w:rsidR="00E052FE" w:rsidRDefault="00E052FE" w:rsidP="00316F19">
      <w:r>
        <w:t>When writing the introduction for most of these lab assignments, a good idea would be to re-state the purpose of the lab assignment. You may want to include any learning objectives provided at the start of the lab instructions. In your own words, just describe what the lab is about and what you expect to learn.</w:t>
      </w:r>
    </w:p>
    <w:p w:rsidR="004F2E17" w:rsidRDefault="00E052FE" w:rsidP="00316F19">
      <w:r>
        <w:t>Your introduction may also contain a “locator map” this is a map that is designed to show the reader where the site of the project is</w:t>
      </w:r>
      <w:r w:rsidR="00755720">
        <w:t xml:space="preserve"> in relation to known landmarks, such as counties or s</w:t>
      </w:r>
      <w:r w:rsidR="004C3690">
        <w:t>tates. Below is an example of a</w:t>
      </w:r>
      <w:r w:rsidR="00755720">
        <w:t xml:space="preserve"> locator map suitable for a lab report in the form of a “figure’. As a rule of thumb, maps for reports should be no larger than </w:t>
      </w:r>
      <w:r w:rsidR="00755720">
        <w:rPr>
          <w:b/>
        </w:rPr>
        <w:t>6 inches</w:t>
      </w:r>
      <w:r w:rsidR="00755720">
        <w:t xml:space="preserve"> in any direction. You should change the page and print set up in ArcMap as well as the data frame size to the dimensions you plan to export to. Further instructions on how to do this will be given in class. </w:t>
      </w:r>
    </w:p>
    <w:p w:rsidR="00E052FE" w:rsidRDefault="00755720" w:rsidP="004F2E17">
      <w:pPr>
        <w:pStyle w:val="IntenseQuote"/>
      </w:pPr>
      <w:r w:rsidRPr="004F2E17">
        <w:lastRenderedPageBreak/>
        <w:t>Points may be taken off for inappropriately sized maps.</w:t>
      </w:r>
    </w:p>
    <w:p w:rsidR="000D7C5B" w:rsidRDefault="000D7C5B" w:rsidP="000D7C5B">
      <w:pPr>
        <w:keepNext/>
      </w:pPr>
      <w:r>
        <w:rPr>
          <w:noProof/>
        </w:rPr>
        <w:drawing>
          <wp:inline distT="0" distB="0" distL="0" distR="0" wp14:anchorId="2B1B14AA" wp14:editId="48F488C3">
            <wp:extent cx="5486400" cy="5486400"/>
            <wp:effectExtent l="38100" t="38100" r="38100" b="381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pleLocator.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a:ln w="38100">
                      <a:solidFill>
                        <a:srgbClr val="387838"/>
                      </a:solidFill>
                    </a:ln>
                  </pic:spPr>
                </pic:pic>
              </a:graphicData>
            </a:graphic>
          </wp:inline>
        </w:drawing>
      </w:r>
    </w:p>
    <w:p w:rsidR="000D7C5B" w:rsidRPr="000D7C5B" w:rsidRDefault="000D7C5B" w:rsidP="000D7C5B">
      <w:pPr>
        <w:pStyle w:val="Caption"/>
      </w:pPr>
      <w:r>
        <w:t xml:space="preserve">Figure </w:t>
      </w:r>
      <w:r w:rsidR="004843B9">
        <w:fldChar w:fldCharType="begin"/>
      </w:r>
      <w:r w:rsidR="004843B9">
        <w:instrText xml:space="preserve"> SEQ Figure \* ARABIC </w:instrText>
      </w:r>
      <w:r w:rsidR="004843B9">
        <w:fldChar w:fldCharType="separate"/>
      </w:r>
      <w:r w:rsidR="00C32044">
        <w:rPr>
          <w:noProof/>
        </w:rPr>
        <w:t>1</w:t>
      </w:r>
      <w:r w:rsidR="004843B9">
        <w:rPr>
          <w:noProof/>
        </w:rPr>
        <w:fldChar w:fldCharType="end"/>
      </w:r>
      <w:r>
        <w:t xml:space="preserve">: </w:t>
      </w:r>
      <w:r w:rsidR="0077103B">
        <w:t xml:space="preserve">This is an example of a locator map. </w:t>
      </w:r>
      <w:r>
        <w:t>Instead of a title in the map body a title or description goes here.</w:t>
      </w:r>
    </w:p>
    <w:p w:rsidR="00755720" w:rsidRDefault="00755720" w:rsidP="00755720">
      <w:pPr>
        <w:pStyle w:val="Heading1"/>
      </w:pPr>
      <w:r>
        <w:t>Methods</w:t>
      </w:r>
    </w:p>
    <w:p w:rsidR="0077103B" w:rsidRDefault="0077103B" w:rsidP="00755720">
      <w:r>
        <w:t>Your methods section should contain a narrative or summary of the steps performed during the lab assignment. You should describe the techniques and the tools you used to complete your work. You may also want to mention and describe the data sources and where they originated from.</w:t>
      </w:r>
      <w:r w:rsidR="00F41D71">
        <w:t xml:space="preserve"> When you do this, you can include the website url if you downloaded the data from somewhere. If you use acronyms, you should define them on first use.</w:t>
      </w:r>
      <w:r>
        <w:t xml:space="preserve"> Ideally a methods </w:t>
      </w:r>
      <w:r>
        <w:lastRenderedPageBreak/>
        <w:t>section should be detailed enough so that someone who has not read the instructions has an idea of what you did. However, you do not have to list every single step in detail. Try and summarize in your own words.</w:t>
      </w:r>
    </w:p>
    <w:p w:rsidR="00F41D71" w:rsidRDefault="00F41D71" w:rsidP="00F41D71">
      <w:pPr>
        <w:pStyle w:val="Heading1"/>
      </w:pPr>
      <w:r>
        <w:t>Results</w:t>
      </w:r>
    </w:p>
    <w:p w:rsidR="00C32044" w:rsidRPr="00F41D71" w:rsidRDefault="00F41D71" w:rsidP="00F41D71">
      <w:r>
        <w:t xml:space="preserve">The results section is where you should place your final output. Many of the graded components of the lab assignment will belong here including charts, </w:t>
      </w:r>
      <w:r w:rsidR="00C32044">
        <w:t xml:space="preserve">tables, </w:t>
      </w:r>
      <w:r>
        <w:t>maps.</w:t>
      </w:r>
      <w:r w:rsidR="00C32044">
        <w:t xml:space="preserve"> In your opening paragraph, you should summarize the results of the lab assignment in your own works. This section may only require one paragraph, followed by tables and maps. </w:t>
      </w:r>
      <w:r w:rsidR="00C32044" w:rsidRPr="00C32044">
        <w:rPr>
          <w:i/>
        </w:rPr>
        <w:t>Answers to</w:t>
      </w:r>
      <w:r w:rsidR="00C32044">
        <w:rPr>
          <w:i/>
        </w:rPr>
        <w:t xml:space="preserve"> numbered</w:t>
      </w:r>
      <w:r w:rsidR="00C32044" w:rsidRPr="00C32044">
        <w:rPr>
          <w:i/>
        </w:rPr>
        <w:t xml:space="preserve"> lab questions may also be placed in this section.</w:t>
      </w:r>
    </w:p>
    <w:p w:rsidR="00C32044" w:rsidRDefault="00C32044" w:rsidP="00C32044">
      <w:pPr>
        <w:pStyle w:val="IntenseQuote"/>
      </w:pPr>
      <w:r>
        <w:t>Read the lab instructions carefully to understand what belongs in this section. If in doubt, ask the instructor.</w:t>
      </w:r>
    </w:p>
    <w:p w:rsidR="00C32044" w:rsidRDefault="00C32044" w:rsidP="00C32044">
      <w:pPr>
        <w:pStyle w:val="Caption"/>
        <w:keepNext/>
      </w:pPr>
      <w:r>
        <w:t xml:space="preserve">Table </w:t>
      </w:r>
      <w:r w:rsidR="004843B9">
        <w:fldChar w:fldCharType="begin"/>
      </w:r>
      <w:r w:rsidR="004843B9">
        <w:instrText xml:space="preserve"> SEQ Table \* ARABIC </w:instrText>
      </w:r>
      <w:r w:rsidR="004843B9">
        <w:fldChar w:fldCharType="separate"/>
      </w:r>
      <w:r>
        <w:rPr>
          <w:noProof/>
        </w:rPr>
        <w:t>1</w:t>
      </w:r>
      <w:r w:rsidR="004843B9">
        <w:rPr>
          <w:noProof/>
        </w:rPr>
        <w:fldChar w:fldCharType="end"/>
      </w:r>
      <w:r>
        <w:t>: Use a table caption and describe the contents or purpose of the table</w:t>
      </w:r>
    </w:p>
    <w:tbl>
      <w:tblPr>
        <w:tblStyle w:val="TableGrid"/>
        <w:tblW w:w="0" w:type="auto"/>
        <w:tblLook w:val="04A0" w:firstRow="1" w:lastRow="0" w:firstColumn="1" w:lastColumn="0" w:noHBand="0" w:noVBand="1"/>
      </w:tblPr>
      <w:tblGrid>
        <w:gridCol w:w="2379"/>
        <w:gridCol w:w="2477"/>
        <w:gridCol w:w="2477"/>
        <w:gridCol w:w="2243"/>
      </w:tblGrid>
      <w:tr w:rsidR="00C32044" w:rsidRPr="001F69C0" w:rsidTr="005965D2">
        <w:tc>
          <w:tcPr>
            <w:tcW w:w="2379" w:type="dxa"/>
          </w:tcPr>
          <w:p w:rsidR="00C32044" w:rsidRPr="001F69C0" w:rsidRDefault="00C32044" w:rsidP="005965D2">
            <w:pPr>
              <w:rPr>
                <w:b/>
              </w:rPr>
            </w:pPr>
            <w:r w:rsidRPr="001F69C0">
              <w:rPr>
                <w:b/>
              </w:rPr>
              <w:t>Land Use Type</w:t>
            </w:r>
          </w:p>
        </w:tc>
        <w:tc>
          <w:tcPr>
            <w:tcW w:w="2477" w:type="dxa"/>
          </w:tcPr>
          <w:p w:rsidR="00C32044" w:rsidRPr="001F69C0" w:rsidRDefault="00C32044" w:rsidP="005965D2">
            <w:pPr>
              <w:rPr>
                <w:b/>
              </w:rPr>
            </w:pPr>
            <w:r w:rsidRPr="001F69C0">
              <w:rPr>
                <w:b/>
              </w:rPr>
              <w:t>Number of Parcels</w:t>
            </w:r>
          </w:p>
        </w:tc>
        <w:tc>
          <w:tcPr>
            <w:tcW w:w="2477" w:type="dxa"/>
          </w:tcPr>
          <w:p w:rsidR="00C32044" w:rsidRPr="001F69C0" w:rsidRDefault="00C32044" w:rsidP="005965D2">
            <w:pPr>
              <w:rPr>
                <w:b/>
              </w:rPr>
            </w:pPr>
            <w:r w:rsidRPr="001F69C0">
              <w:rPr>
                <w:b/>
              </w:rPr>
              <w:t>Number of Acres</w:t>
            </w:r>
          </w:p>
        </w:tc>
        <w:tc>
          <w:tcPr>
            <w:tcW w:w="2243" w:type="dxa"/>
          </w:tcPr>
          <w:p w:rsidR="00C32044" w:rsidRPr="001F69C0" w:rsidRDefault="00C32044" w:rsidP="005965D2">
            <w:pPr>
              <w:rPr>
                <w:b/>
              </w:rPr>
            </w:pPr>
            <w:r w:rsidRPr="001F69C0">
              <w:rPr>
                <w:b/>
              </w:rPr>
              <w:t>Percent of the Total</w:t>
            </w:r>
          </w:p>
        </w:tc>
      </w:tr>
      <w:tr w:rsidR="00C32044" w:rsidTr="005965D2">
        <w:tc>
          <w:tcPr>
            <w:tcW w:w="2379" w:type="dxa"/>
          </w:tcPr>
          <w:p w:rsidR="00C32044" w:rsidRDefault="00C32044" w:rsidP="005965D2">
            <w:r>
              <w:t>Agriculture</w:t>
            </w:r>
          </w:p>
        </w:tc>
        <w:tc>
          <w:tcPr>
            <w:tcW w:w="2477" w:type="dxa"/>
            <w:vAlign w:val="bottom"/>
          </w:tcPr>
          <w:p w:rsidR="00C32044" w:rsidRDefault="00C32044" w:rsidP="005965D2">
            <w:r>
              <w:rPr>
                <w:rFonts w:ascii="Calibri" w:hAnsi="Calibri"/>
                <w:color w:val="000000"/>
              </w:rPr>
              <w:t>196</w:t>
            </w:r>
          </w:p>
        </w:tc>
        <w:tc>
          <w:tcPr>
            <w:tcW w:w="2477" w:type="dxa"/>
            <w:vAlign w:val="bottom"/>
          </w:tcPr>
          <w:p w:rsidR="00C32044" w:rsidRDefault="00C32044" w:rsidP="005965D2">
            <w:r>
              <w:rPr>
                <w:rFonts w:ascii="Calibri" w:hAnsi="Calibri"/>
                <w:color w:val="000000"/>
              </w:rPr>
              <w:t>2713</w:t>
            </w:r>
          </w:p>
        </w:tc>
        <w:tc>
          <w:tcPr>
            <w:tcW w:w="2243" w:type="dxa"/>
          </w:tcPr>
          <w:p w:rsidR="00C32044" w:rsidRDefault="00C32044" w:rsidP="005965D2">
            <w:r>
              <w:t>2.1</w:t>
            </w:r>
          </w:p>
        </w:tc>
      </w:tr>
      <w:tr w:rsidR="00C32044" w:rsidTr="005965D2">
        <w:tc>
          <w:tcPr>
            <w:tcW w:w="2379" w:type="dxa"/>
          </w:tcPr>
          <w:p w:rsidR="00C32044" w:rsidRDefault="00C32044" w:rsidP="005965D2">
            <w:r>
              <w:t>Religious</w:t>
            </w:r>
          </w:p>
        </w:tc>
        <w:tc>
          <w:tcPr>
            <w:tcW w:w="2477" w:type="dxa"/>
            <w:vAlign w:val="bottom"/>
          </w:tcPr>
          <w:p w:rsidR="00C32044" w:rsidRDefault="00C32044" w:rsidP="005965D2">
            <w:r>
              <w:rPr>
                <w:rFonts w:ascii="Calibri" w:hAnsi="Calibri"/>
                <w:color w:val="000000"/>
              </w:rPr>
              <w:t>1458</w:t>
            </w:r>
          </w:p>
        </w:tc>
        <w:tc>
          <w:tcPr>
            <w:tcW w:w="2477" w:type="dxa"/>
            <w:vAlign w:val="bottom"/>
          </w:tcPr>
          <w:p w:rsidR="00C32044" w:rsidRDefault="00C32044" w:rsidP="005965D2">
            <w:r>
              <w:rPr>
                <w:rFonts w:ascii="Calibri" w:hAnsi="Calibri"/>
                <w:color w:val="000000"/>
              </w:rPr>
              <w:t>50046</w:t>
            </w:r>
          </w:p>
        </w:tc>
        <w:tc>
          <w:tcPr>
            <w:tcW w:w="2243" w:type="dxa"/>
          </w:tcPr>
          <w:p w:rsidR="00C32044" w:rsidRDefault="00C32044" w:rsidP="005965D2">
            <w:r>
              <w:t>0.01</w:t>
            </w:r>
          </w:p>
        </w:tc>
      </w:tr>
      <w:tr w:rsidR="00C32044" w:rsidTr="005965D2">
        <w:tc>
          <w:tcPr>
            <w:tcW w:w="2379" w:type="dxa"/>
          </w:tcPr>
          <w:p w:rsidR="00C32044" w:rsidRDefault="00C32044" w:rsidP="005965D2">
            <w:r>
              <w:t>Urban</w:t>
            </w:r>
          </w:p>
        </w:tc>
        <w:tc>
          <w:tcPr>
            <w:tcW w:w="2477" w:type="dxa"/>
            <w:vAlign w:val="bottom"/>
          </w:tcPr>
          <w:p w:rsidR="00C32044" w:rsidRDefault="00C32044" w:rsidP="005965D2">
            <w:r>
              <w:rPr>
                <w:rFonts w:ascii="Calibri" w:hAnsi="Calibri"/>
                <w:color w:val="000000"/>
              </w:rPr>
              <w:t>103</w:t>
            </w:r>
          </w:p>
        </w:tc>
        <w:tc>
          <w:tcPr>
            <w:tcW w:w="2477" w:type="dxa"/>
            <w:vAlign w:val="bottom"/>
          </w:tcPr>
          <w:p w:rsidR="00C32044" w:rsidRDefault="00C32044" w:rsidP="005965D2">
            <w:r>
              <w:rPr>
                <w:rFonts w:ascii="Calibri" w:hAnsi="Calibri"/>
                <w:color w:val="000000"/>
              </w:rPr>
              <w:t>400</w:t>
            </w:r>
          </w:p>
        </w:tc>
        <w:tc>
          <w:tcPr>
            <w:tcW w:w="2243" w:type="dxa"/>
          </w:tcPr>
          <w:p w:rsidR="00C32044" w:rsidRDefault="00C32044" w:rsidP="005965D2">
            <w:r>
              <w:t>0.7</w:t>
            </w:r>
          </w:p>
        </w:tc>
      </w:tr>
      <w:tr w:rsidR="00C32044" w:rsidTr="005965D2">
        <w:tc>
          <w:tcPr>
            <w:tcW w:w="2379" w:type="dxa"/>
          </w:tcPr>
          <w:p w:rsidR="00C32044" w:rsidRDefault="00C32044" w:rsidP="005965D2">
            <w:r>
              <w:t>Industry</w:t>
            </w:r>
          </w:p>
        </w:tc>
        <w:tc>
          <w:tcPr>
            <w:tcW w:w="2477" w:type="dxa"/>
            <w:vAlign w:val="bottom"/>
          </w:tcPr>
          <w:p w:rsidR="00C32044" w:rsidRDefault="00C32044" w:rsidP="005965D2">
            <w:r>
              <w:rPr>
                <w:rFonts w:ascii="Calibri" w:hAnsi="Calibri"/>
                <w:color w:val="000000"/>
              </w:rPr>
              <w:t>22420</w:t>
            </w:r>
          </w:p>
        </w:tc>
        <w:tc>
          <w:tcPr>
            <w:tcW w:w="2477" w:type="dxa"/>
            <w:vAlign w:val="bottom"/>
          </w:tcPr>
          <w:p w:rsidR="00C32044" w:rsidRDefault="00C32044" w:rsidP="005965D2">
            <w:r>
              <w:rPr>
                <w:rFonts w:ascii="Calibri" w:hAnsi="Calibri"/>
                <w:color w:val="000000"/>
              </w:rPr>
              <w:t>17333</w:t>
            </w:r>
          </w:p>
        </w:tc>
        <w:tc>
          <w:tcPr>
            <w:tcW w:w="2243" w:type="dxa"/>
          </w:tcPr>
          <w:p w:rsidR="00C32044" w:rsidRDefault="00C32044" w:rsidP="005965D2">
            <w:r>
              <w:t>0.09</w:t>
            </w:r>
          </w:p>
        </w:tc>
      </w:tr>
      <w:tr w:rsidR="00C32044" w:rsidTr="005965D2">
        <w:tc>
          <w:tcPr>
            <w:tcW w:w="2379" w:type="dxa"/>
          </w:tcPr>
          <w:p w:rsidR="00C32044" w:rsidRDefault="00C32044" w:rsidP="005965D2">
            <w:r>
              <w:t>Open</w:t>
            </w:r>
          </w:p>
        </w:tc>
        <w:tc>
          <w:tcPr>
            <w:tcW w:w="2477" w:type="dxa"/>
            <w:vAlign w:val="bottom"/>
          </w:tcPr>
          <w:p w:rsidR="00C32044" w:rsidRDefault="00C32044" w:rsidP="005965D2">
            <w:r>
              <w:rPr>
                <w:rFonts w:ascii="Calibri" w:hAnsi="Calibri"/>
                <w:color w:val="000000"/>
              </w:rPr>
              <w:t>1191</w:t>
            </w:r>
          </w:p>
        </w:tc>
        <w:tc>
          <w:tcPr>
            <w:tcW w:w="2477" w:type="dxa"/>
            <w:vAlign w:val="bottom"/>
          </w:tcPr>
          <w:p w:rsidR="00C32044" w:rsidRDefault="00C32044" w:rsidP="005965D2">
            <w:r>
              <w:rPr>
                <w:rFonts w:ascii="Calibri" w:hAnsi="Calibri"/>
                <w:color w:val="000000"/>
              </w:rPr>
              <w:t>1794</w:t>
            </w:r>
          </w:p>
        </w:tc>
        <w:tc>
          <w:tcPr>
            <w:tcW w:w="2243" w:type="dxa"/>
          </w:tcPr>
          <w:p w:rsidR="00C32044" w:rsidRDefault="00C32044" w:rsidP="005965D2">
            <w:r>
              <w:t>25</w:t>
            </w:r>
          </w:p>
        </w:tc>
      </w:tr>
      <w:tr w:rsidR="00C32044" w:rsidTr="005965D2">
        <w:tc>
          <w:tcPr>
            <w:tcW w:w="2379" w:type="dxa"/>
          </w:tcPr>
          <w:p w:rsidR="00C32044" w:rsidRDefault="00C32044" w:rsidP="005965D2">
            <w:r>
              <w:t>Residential</w:t>
            </w:r>
          </w:p>
        </w:tc>
        <w:tc>
          <w:tcPr>
            <w:tcW w:w="2477" w:type="dxa"/>
            <w:vAlign w:val="bottom"/>
          </w:tcPr>
          <w:p w:rsidR="00C32044" w:rsidRDefault="00C32044" w:rsidP="005965D2">
            <w:r>
              <w:rPr>
                <w:rFonts w:ascii="Calibri" w:hAnsi="Calibri"/>
                <w:color w:val="000000"/>
              </w:rPr>
              <w:t>103</w:t>
            </w:r>
          </w:p>
        </w:tc>
        <w:tc>
          <w:tcPr>
            <w:tcW w:w="2477" w:type="dxa"/>
            <w:vAlign w:val="bottom"/>
          </w:tcPr>
          <w:p w:rsidR="00C32044" w:rsidRDefault="00C32044" w:rsidP="005965D2">
            <w:r>
              <w:rPr>
                <w:rFonts w:ascii="Calibri" w:hAnsi="Calibri"/>
                <w:color w:val="000000"/>
              </w:rPr>
              <w:t>2094</w:t>
            </w:r>
          </w:p>
        </w:tc>
        <w:tc>
          <w:tcPr>
            <w:tcW w:w="2243" w:type="dxa"/>
          </w:tcPr>
          <w:p w:rsidR="00C32044" w:rsidRDefault="00C32044" w:rsidP="005965D2">
            <w:r>
              <w:t>5.0</w:t>
            </w:r>
          </w:p>
        </w:tc>
      </w:tr>
      <w:tr w:rsidR="00C32044" w:rsidTr="005965D2">
        <w:tc>
          <w:tcPr>
            <w:tcW w:w="2379" w:type="dxa"/>
          </w:tcPr>
          <w:p w:rsidR="00C32044" w:rsidRDefault="00C32044" w:rsidP="005965D2">
            <w:r>
              <w:t>Timber</w:t>
            </w:r>
          </w:p>
        </w:tc>
        <w:tc>
          <w:tcPr>
            <w:tcW w:w="2477" w:type="dxa"/>
            <w:vAlign w:val="bottom"/>
          </w:tcPr>
          <w:p w:rsidR="00C32044" w:rsidRDefault="00C32044" w:rsidP="005965D2">
            <w:r>
              <w:rPr>
                <w:rFonts w:ascii="Calibri" w:hAnsi="Calibri"/>
                <w:color w:val="000000"/>
              </w:rPr>
              <w:t>3005</w:t>
            </w:r>
          </w:p>
        </w:tc>
        <w:tc>
          <w:tcPr>
            <w:tcW w:w="2477" w:type="dxa"/>
            <w:vAlign w:val="bottom"/>
          </w:tcPr>
          <w:p w:rsidR="00C32044" w:rsidRDefault="00C32044" w:rsidP="005965D2">
            <w:r>
              <w:rPr>
                <w:rFonts w:ascii="Calibri" w:hAnsi="Calibri"/>
                <w:color w:val="000000"/>
              </w:rPr>
              <w:t>581221</w:t>
            </w:r>
          </w:p>
        </w:tc>
        <w:tc>
          <w:tcPr>
            <w:tcW w:w="2243" w:type="dxa"/>
          </w:tcPr>
          <w:p w:rsidR="00C32044" w:rsidRDefault="00C32044" w:rsidP="005965D2">
            <w:r>
              <w:t>57</w:t>
            </w:r>
          </w:p>
        </w:tc>
      </w:tr>
      <w:tr w:rsidR="00C32044" w:rsidTr="005965D2">
        <w:tc>
          <w:tcPr>
            <w:tcW w:w="2379" w:type="dxa"/>
          </w:tcPr>
          <w:p w:rsidR="00C32044" w:rsidRDefault="00C32044" w:rsidP="005965D2">
            <w:r>
              <w:t>Commercial</w:t>
            </w:r>
          </w:p>
        </w:tc>
        <w:tc>
          <w:tcPr>
            <w:tcW w:w="2477" w:type="dxa"/>
            <w:vAlign w:val="bottom"/>
          </w:tcPr>
          <w:p w:rsidR="00C32044" w:rsidRDefault="00C32044" w:rsidP="005965D2">
            <w:r>
              <w:rPr>
                <w:rFonts w:ascii="Calibri" w:hAnsi="Calibri"/>
                <w:color w:val="000000"/>
              </w:rPr>
              <w:t>1077</w:t>
            </w:r>
          </w:p>
        </w:tc>
        <w:tc>
          <w:tcPr>
            <w:tcW w:w="2477" w:type="dxa"/>
            <w:vAlign w:val="bottom"/>
          </w:tcPr>
          <w:p w:rsidR="00C32044" w:rsidRDefault="00C32044" w:rsidP="005965D2">
            <w:r>
              <w:rPr>
                <w:rFonts w:ascii="Calibri" w:hAnsi="Calibri"/>
                <w:color w:val="000000"/>
              </w:rPr>
              <w:t>14480</w:t>
            </w:r>
          </w:p>
        </w:tc>
        <w:tc>
          <w:tcPr>
            <w:tcW w:w="2243" w:type="dxa"/>
          </w:tcPr>
          <w:p w:rsidR="00C32044" w:rsidRDefault="00C32044" w:rsidP="005965D2">
            <w:r>
              <w:t>0.08</w:t>
            </w:r>
          </w:p>
        </w:tc>
      </w:tr>
      <w:tr w:rsidR="00C32044" w:rsidTr="005965D2">
        <w:tc>
          <w:tcPr>
            <w:tcW w:w="2379" w:type="dxa"/>
          </w:tcPr>
          <w:p w:rsidR="00C32044" w:rsidRDefault="00C32044" w:rsidP="005965D2">
            <w:r>
              <w:t xml:space="preserve">Public </w:t>
            </w:r>
          </w:p>
        </w:tc>
        <w:tc>
          <w:tcPr>
            <w:tcW w:w="2477" w:type="dxa"/>
            <w:vAlign w:val="bottom"/>
          </w:tcPr>
          <w:p w:rsidR="00C32044" w:rsidRDefault="00C32044" w:rsidP="005965D2">
            <w:r>
              <w:rPr>
                <w:rFonts w:ascii="Calibri" w:hAnsi="Calibri"/>
                <w:color w:val="000000"/>
              </w:rPr>
              <w:t>23165</w:t>
            </w:r>
          </w:p>
        </w:tc>
        <w:tc>
          <w:tcPr>
            <w:tcW w:w="2477" w:type="dxa"/>
            <w:vAlign w:val="bottom"/>
          </w:tcPr>
          <w:p w:rsidR="00C32044" w:rsidRDefault="00C32044" w:rsidP="005965D2">
            <w:r>
              <w:rPr>
                <w:rFonts w:ascii="Calibri" w:hAnsi="Calibri"/>
                <w:color w:val="000000"/>
              </w:rPr>
              <w:t>115593</w:t>
            </w:r>
          </w:p>
        </w:tc>
        <w:tc>
          <w:tcPr>
            <w:tcW w:w="2243" w:type="dxa"/>
          </w:tcPr>
          <w:p w:rsidR="00C32044" w:rsidRDefault="00C32044" w:rsidP="005965D2">
            <w:r>
              <w:t>0.6</w:t>
            </w:r>
          </w:p>
        </w:tc>
      </w:tr>
      <w:tr w:rsidR="00C32044" w:rsidTr="005965D2">
        <w:tc>
          <w:tcPr>
            <w:tcW w:w="2379" w:type="dxa"/>
          </w:tcPr>
          <w:p w:rsidR="00C32044" w:rsidRDefault="00C32044" w:rsidP="005965D2">
            <w:r>
              <w:t>Tribal</w:t>
            </w:r>
          </w:p>
        </w:tc>
        <w:tc>
          <w:tcPr>
            <w:tcW w:w="2477" w:type="dxa"/>
            <w:vAlign w:val="bottom"/>
          </w:tcPr>
          <w:p w:rsidR="00C32044" w:rsidRDefault="00C32044" w:rsidP="005965D2">
            <w:r>
              <w:rPr>
                <w:rFonts w:ascii="Calibri" w:hAnsi="Calibri"/>
                <w:color w:val="000000"/>
              </w:rPr>
              <w:t>8026</w:t>
            </w:r>
          </w:p>
        </w:tc>
        <w:tc>
          <w:tcPr>
            <w:tcW w:w="2477" w:type="dxa"/>
            <w:vAlign w:val="bottom"/>
          </w:tcPr>
          <w:p w:rsidR="00C32044" w:rsidRDefault="00C32044" w:rsidP="005965D2">
            <w:r>
              <w:rPr>
                <w:rFonts w:ascii="Calibri" w:hAnsi="Calibri"/>
                <w:color w:val="000000"/>
              </w:rPr>
              <w:t>1312892</w:t>
            </w:r>
          </w:p>
        </w:tc>
        <w:tc>
          <w:tcPr>
            <w:tcW w:w="2243" w:type="dxa"/>
          </w:tcPr>
          <w:p w:rsidR="00C32044" w:rsidRDefault="00C32044" w:rsidP="005965D2">
            <w:r>
              <w:t>4.0</w:t>
            </w:r>
          </w:p>
        </w:tc>
      </w:tr>
    </w:tbl>
    <w:p w:rsidR="00C32044" w:rsidRDefault="00C32044" w:rsidP="00C32044">
      <w:pPr>
        <w:keepNext/>
      </w:pPr>
      <w:r>
        <w:rPr>
          <w:noProof/>
        </w:rPr>
        <w:lastRenderedPageBreak/>
        <w:drawing>
          <wp:inline distT="0" distB="0" distL="0" distR="0" wp14:anchorId="573DAA5C" wp14:editId="73BD6E06">
            <wp:extent cx="5486400" cy="5486400"/>
            <wp:effectExtent l="38100" t="38100" r="38100" b="381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te Map Sample.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a:ln w="38100">
                      <a:solidFill>
                        <a:srgbClr val="387838"/>
                      </a:solidFill>
                    </a:ln>
                  </pic:spPr>
                </pic:pic>
              </a:graphicData>
            </a:graphic>
          </wp:inline>
        </w:drawing>
      </w:r>
    </w:p>
    <w:p w:rsidR="00E052FE" w:rsidRDefault="00C32044" w:rsidP="00C32044">
      <w:pPr>
        <w:pStyle w:val="Caption"/>
      </w:pPr>
      <w:r>
        <w:t xml:space="preserve">Figure </w:t>
      </w:r>
      <w:r w:rsidR="004843B9">
        <w:fldChar w:fldCharType="begin"/>
      </w:r>
      <w:r w:rsidR="004843B9">
        <w:instrText xml:space="preserve"> SEQ Figure \* ARABIC </w:instrText>
      </w:r>
      <w:r w:rsidR="004843B9">
        <w:fldChar w:fldCharType="separate"/>
      </w:r>
      <w:r>
        <w:rPr>
          <w:noProof/>
        </w:rPr>
        <w:t>2</w:t>
      </w:r>
      <w:r w:rsidR="004843B9">
        <w:rPr>
          <w:noProof/>
        </w:rPr>
        <w:fldChar w:fldCharType="end"/>
      </w:r>
      <w:r>
        <w:t>: Site Maps and other types of maps usually belong in the results section. Each should have a caption.</w:t>
      </w:r>
    </w:p>
    <w:p w:rsidR="00C32044" w:rsidRDefault="00C32044" w:rsidP="00FF5B0C">
      <w:pPr>
        <w:pStyle w:val="Heading1"/>
        <w:spacing w:before="0"/>
      </w:pPr>
      <w:r>
        <w:t>Conclusion</w:t>
      </w:r>
    </w:p>
    <w:p w:rsidR="00FF5B0C" w:rsidRDefault="00FF5B0C" w:rsidP="00C32044">
      <w:r>
        <w:t>Your conclusion should be a summary of the lab assignment as well as your own thoughts and opinions about the lab. It may be a good idea to restate the learning objectives and perhaps comment on whether or not you felt they have been met. Optionally you may also want to include your thoughts on how that particular lab assignment could be improved upon. We would welcome your feedback in order to try and improve the labs.</w:t>
      </w:r>
    </w:p>
    <w:p w:rsidR="009A272E" w:rsidRDefault="009A272E" w:rsidP="00C32044"/>
    <w:p w:rsidR="009A272E" w:rsidRDefault="009A272E" w:rsidP="00C32044">
      <w:bookmarkStart w:id="0" w:name="_GoBack"/>
      <w:bookmarkEnd w:id="0"/>
    </w:p>
    <w:p w:rsidR="00FF5B0C" w:rsidRDefault="00FF5B0C" w:rsidP="00FF5B0C">
      <w:pPr>
        <w:pStyle w:val="Heading1"/>
      </w:pPr>
      <w:r>
        <w:lastRenderedPageBreak/>
        <w:t>Acknowledgements</w:t>
      </w:r>
    </w:p>
    <w:p w:rsidR="00FF5B0C" w:rsidRDefault="00FF5B0C" w:rsidP="00FF5B0C">
      <w:r>
        <w:t>This is an optional section, but should be included if you have funders that sponsored your work. Thank them and everyone else you received help and resources (data, software, space, etc.) from.</w:t>
      </w:r>
    </w:p>
    <w:p w:rsidR="00FF5B0C" w:rsidRDefault="00FF5B0C" w:rsidP="00FF5B0C">
      <w:pPr>
        <w:pStyle w:val="Heading1"/>
      </w:pPr>
      <w:r>
        <w:t>Bibliography</w:t>
      </w:r>
    </w:p>
    <w:p w:rsidR="00FF5B0C" w:rsidRDefault="00FF5B0C" w:rsidP="00FF5B0C">
      <w:r>
        <w:t>This section would be used if you cited sources. You should use a standard citation format such as APA or MLA.</w:t>
      </w:r>
    </w:p>
    <w:p w:rsidR="00F5773A" w:rsidRDefault="00F5773A" w:rsidP="00F5773A">
      <w:r>
        <w:t>Planning Commission, “Humboldt 21</w:t>
      </w:r>
      <w:r w:rsidRPr="00413887">
        <w:rPr>
          <w:vertAlign w:val="superscript"/>
        </w:rPr>
        <w:t>st</w:t>
      </w:r>
      <w:r>
        <w:t xml:space="preserve"> Century: General Plan”, Humboldt County Website, Humboldt County Planning Division, March 13</w:t>
      </w:r>
      <w:r w:rsidRPr="002A52F7">
        <w:rPr>
          <w:vertAlign w:val="superscript"/>
        </w:rPr>
        <w:t>th</w:t>
      </w:r>
      <w:r>
        <w:t>, 2008, &lt;</w:t>
      </w:r>
      <w:r w:rsidRPr="00413887">
        <w:t xml:space="preserve"> http://co.humboldt.ca.us/gpu/documentsplan.aspx</w:t>
      </w:r>
      <w:r>
        <w:t xml:space="preserve">&gt; </w:t>
      </w:r>
    </w:p>
    <w:p w:rsidR="00F5773A" w:rsidRDefault="00F5773A" w:rsidP="00F5773A">
      <w:r>
        <w:t xml:space="preserve">Marris, P, 1982, Community planning and conceptions of change, </w:t>
      </w:r>
      <w:r w:rsidRPr="002602CC">
        <w:t>Routledge &amp; Kegan Paul</w:t>
      </w:r>
      <w:r>
        <w:t xml:space="preserve">, ISBN </w:t>
      </w:r>
      <w:r w:rsidRPr="002602CC">
        <w:t>0710093497</w:t>
      </w:r>
      <w:r>
        <w:t>.</w:t>
      </w:r>
    </w:p>
    <w:p w:rsidR="00F5773A" w:rsidRDefault="00F5773A" w:rsidP="00F5773A">
      <w:r>
        <w:t xml:space="preserve">Minca, C., 2007, </w:t>
      </w:r>
      <w:r w:rsidRPr="002602CC">
        <w:t>Humboldt's Compromise, or the Forgotten Geographies of Landscape</w:t>
      </w:r>
      <w:r>
        <w:t>, Progress in Human Geography, Volume 31, Issue 2, Pages 179-193.</w:t>
      </w:r>
    </w:p>
    <w:p w:rsidR="00F5773A" w:rsidRPr="00FF5B0C" w:rsidRDefault="00F5773A" w:rsidP="00FF5B0C"/>
    <w:sectPr w:rsidR="00F5773A" w:rsidRPr="00FF5B0C" w:rsidSect="00CB1EAB">
      <w:headerReference w:type="default" r:id="rId11"/>
      <w:footerReference w:type="default" r:id="rId12"/>
      <w:pgSz w:w="12240" w:h="15840"/>
      <w:pgMar w:top="720" w:right="720" w:bottom="720" w:left="1080" w:header="720"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43B9" w:rsidRDefault="004843B9" w:rsidP="006A364C">
      <w:pPr>
        <w:spacing w:before="0" w:after="0"/>
      </w:pPr>
      <w:r>
        <w:separator/>
      </w:r>
    </w:p>
  </w:endnote>
  <w:endnote w:type="continuationSeparator" w:id="0">
    <w:p w:rsidR="004843B9" w:rsidRDefault="004843B9" w:rsidP="006A364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2F46" w:rsidRDefault="004C3690">
    <w:pPr>
      <w:pStyle w:val="Footer"/>
      <w:pBdr>
        <w:top w:val="thinThickSmallGap" w:sz="24" w:space="1" w:color="6A2B0B" w:themeColor="accent2" w:themeShade="7F"/>
      </w:pBdr>
      <w:rPr>
        <w:rFonts w:asciiTheme="majorHAnsi" w:eastAsiaTheme="majorEastAsia" w:hAnsiTheme="majorHAnsi" w:cstheme="majorBidi"/>
      </w:rPr>
    </w:pPr>
    <w:r>
      <w:rPr>
        <w:rFonts w:asciiTheme="majorHAnsi" w:eastAsiaTheme="majorEastAsia" w:hAnsiTheme="majorHAnsi" w:cstheme="majorBidi"/>
      </w:rPr>
      <w:t>[Your Name Here]</w:t>
    </w:r>
    <w:r w:rsidR="00850F99">
      <w:rPr>
        <w:rFonts w:asciiTheme="majorHAnsi" w:eastAsiaTheme="majorEastAsia" w:hAnsiTheme="majorHAnsi" w:cstheme="majorBidi"/>
      </w:rPr>
      <w:t>,</w:t>
    </w:r>
    <w:r>
      <w:rPr>
        <w:rFonts w:asciiTheme="majorHAnsi" w:eastAsiaTheme="majorEastAsia" w:hAnsiTheme="majorHAnsi" w:cstheme="majorBidi"/>
      </w:rPr>
      <w:t xml:space="preserve"> [</w:t>
    </w:r>
    <w:r w:rsidR="002A0CFE">
      <w:rPr>
        <w:rFonts w:asciiTheme="majorHAnsi" w:eastAsiaTheme="majorEastAsia" w:hAnsiTheme="majorHAnsi" w:cstheme="majorBidi"/>
      </w:rPr>
      <w:t>Month, Day</w:t>
    </w:r>
    <w:r>
      <w:rPr>
        <w:rFonts w:asciiTheme="majorHAnsi" w:eastAsiaTheme="majorEastAsia" w:hAnsiTheme="majorHAnsi" w:cstheme="majorBidi"/>
      </w:rPr>
      <w:t>],</w:t>
    </w:r>
    <w:r w:rsidR="00850F99">
      <w:rPr>
        <w:rFonts w:asciiTheme="majorHAnsi" w:eastAsiaTheme="majorEastAsia" w:hAnsiTheme="majorHAnsi" w:cstheme="majorBidi"/>
      </w:rPr>
      <w:t xml:space="preserve"> Spring 2015</w:t>
    </w:r>
    <w:r w:rsidR="005C2F46">
      <w:rPr>
        <w:rFonts w:asciiTheme="majorHAnsi" w:eastAsiaTheme="majorEastAsia" w:hAnsiTheme="majorHAnsi" w:cstheme="majorBidi"/>
      </w:rPr>
      <w:ptab w:relativeTo="margin" w:alignment="right" w:leader="none"/>
    </w:r>
    <w:r w:rsidR="005C2F46">
      <w:rPr>
        <w:rFonts w:asciiTheme="majorHAnsi" w:eastAsiaTheme="majorEastAsia" w:hAnsiTheme="majorHAnsi" w:cstheme="majorBidi"/>
      </w:rPr>
      <w:t xml:space="preserve">Page </w:t>
    </w:r>
    <w:r w:rsidR="005C2F46">
      <w:rPr>
        <w:rFonts w:asciiTheme="minorHAnsi" w:hAnsiTheme="minorHAnsi"/>
      </w:rPr>
      <w:fldChar w:fldCharType="begin"/>
    </w:r>
    <w:r w:rsidR="005C2F46">
      <w:instrText xml:space="preserve"> PAGE   \* MERGEFORMAT </w:instrText>
    </w:r>
    <w:r w:rsidR="005C2F46">
      <w:rPr>
        <w:rFonts w:asciiTheme="minorHAnsi" w:hAnsiTheme="minorHAnsi"/>
      </w:rPr>
      <w:fldChar w:fldCharType="separate"/>
    </w:r>
    <w:r w:rsidR="000B66BB" w:rsidRPr="000B66BB">
      <w:rPr>
        <w:rFonts w:asciiTheme="majorHAnsi" w:eastAsiaTheme="majorEastAsia" w:hAnsiTheme="majorHAnsi" w:cstheme="majorBidi"/>
        <w:noProof/>
      </w:rPr>
      <w:t>1</w:t>
    </w:r>
    <w:r w:rsidR="005C2F46">
      <w:rPr>
        <w:rFonts w:asciiTheme="majorHAnsi" w:eastAsiaTheme="majorEastAsia" w:hAnsiTheme="majorHAnsi" w:cstheme="majorBidi"/>
        <w:noProof/>
      </w:rPr>
      <w:fldChar w:fldCharType="end"/>
    </w:r>
  </w:p>
  <w:p w:rsidR="00CB1EAB" w:rsidRDefault="00CB1E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43B9" w:rsidRDefault="004843B9" w:rsidP="006A364C">
      <w:pPr>
        <w:spacing w:before="0" w:after="0"/>
      </w:pPr>
      <w:r>
        <w:separator/>
      </w:r>
    </w:p>
  </w:footnote>
  <w:footnote w:type="continuationSeparator" w:id="0">
    <w:p w:rsidR="004843B9" w:rsidRDefault="004843B9" w:rsidP="006A364C">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64C" w:rsidRDefault="006A364C" w:rsidP="007573F7">
    <w:pPr>
      <w:pStyle w:val="Header"/>
      <w:spacing w:before="0" w:after="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50CBA"/>
    <w:multiLevelType w:val="hybridMultilevel"/>
    <w:tmpl w:val="E13200FC"/>
    <w:lvl w:ilvl="0" w:tplc="0409000F">
      <w:start w:val="1"/>
      <w:numFmt w:val="decimal"/>
      <w:lvlText w:val="%1."/>
      <w:lvlJc w:val="left"/>
      <w:pPr>
        <w:tabs>
          <w:tab w:val="num" w:pos="720"/>
        </w:tabs>
        <w:ind w:left="720" w:hanging="360"/>
      </w:pPr>
      <w:rPr>
        <w:rFonts w:hint="default"/>
      </w:rPr>
    </w:lvl>
    <w:lvl w:ilvl="1" w:tplc="3EB0744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B7225C6"/>
    <w:multiLevelType w:val="hybridMultilevel"/>
    <w:tmpl w:val="970E5BD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C773A28"/>
    <w:multiLevelType w:val="hybridMultilevel"/>
    <w:tmpl w:val="A3406B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DD1393"/>
    <w:multiLevelType w:val="hybridMultilevel"/>
    <w:tmpl w:val="5A68E0B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C2E5E3B"/>
    <w:multiLevelType w:val="hybridMultilevel"/>
    <w:tmpl w:val="C2826C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0DC78F2"/>
    <w:multiLevelType w:val="hybridMultilevel"/>
    <w:tmpl w:val="A524C4B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1CA4E5D"/>
    <w:multiLevelType w:val="hybridMultilevel"/>
    <w:tmpl w:val="7C94C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2162EFE"/>
    <w:multiLevelType w:val="hybridMultilevel"/>
    <w:tmpl w:val="17BCD6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1"/>
  </w:num>
  <w:num w:numId="4">
    <w:abstractNumId w:val="7"/>
  </w:num>
  <w:num w:numId="5">
    <w:abstractNumId w:val="2"/>
  </w:num>
  <w:num w:numId="6">
    <w:abstractNumId w:val="5"/>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3A6"/>
    <w:rsid w:val="00001546"/>
    <w:rsid w:val="0008166F"/>
    <w:rsid w:val="00090ECD"/>
    <w:rsid w:val="000B2D2A"/>
    <w:rsid w:val="000B66BB"/>
    <w:rsid w:val="000D1167"/>
    <w:rsid w:val="000D522A"/>
    <w:rsid w:val="000D7C5B"/>
    <w:rsid w:val="000E11CA"/>
    <w:rsid w:val="000E21EB"/>
    <w:rsid w:val="000F428F"/>
    <w:rsid w:val="00113870"/>
    <w:rsid w:val="00123E8B"/>
    <w:rsid w:val="00126A38"/>
    <w:rsid w:val="00141EF7"/>
    <w:rsid w:val="00151EAD"/>
    <w:rsid w:val="00181403"/>
    <w:rsid w:val="001C6854"/>
    <w:rsid w:val="001D02C7"/>
    <w:rsid w:val="001E0EE8"/>
    <w:rsid w:val="001E385B"/>
    <w:rsid w:val="001F06F5"/>
    <w:rsid w:val="00203EDB"/>
    <w:rsid w:val="002316DB"/>
    <w:rsid w:val="002807BD"/>
    <w:rsid w:val="002812EA"/>
    <w:rsid w:val="002A0CFE"/>
    <w:rsid w:val="002A57A5"/>
    <w:rsid w:val="002D431B"/>
    <w:rsid w:val="002D60FF"/>
    <w:rsid w:val="002E513A"/>
    <w:rsid w:val="002F2C41"/>
    <w:rsid w:val="002F3D92"/>
    <w:rsid w:val="002F6129"/>
    <w:rsid w:val="00316F19"/>
    <w:rsid w:val="00324500"/>
    <w:rsid w:val="00332018"/>
    <w:rsid w:val="00350851"/>
    <w:rsid w:val="003667EA"/>
    <w:rsid w:val="00370E69"/>
    <w:rsid w:val="00371E80"/>
    <w:rsid w:val="003A037A"/>
    <w:rsid w:val="003A101D"/>
    <w:rsid w:val="003A11FF"/>
    <w:rsid w:val="003A3A2A"/>
    <w:rsid w:val="003B2C2F"/>
    <w:rsid w:val="00413E65"/>
    <w:rsid w:val="00417B3A"/>
    <w:rsid w:val="0042654F"/>
    <w:rsid w:val="00455B4A"/>
    <w:rsid w:val="00460981"/>
    <w:rsid w:val="00464DCE"/>
    <w:rsid w:val="00470A75"/>
    <w:rsid w:val="004843B9"/>
    <w:rsid w:val="004A670D"/>
    <w:rsid w:val="004C0F2C"/>
    <w:rsid w:val="004C2936"/>
    <w:rsid w:val="004C3690"/>
    <w:rsid w:val="004F2E17"/>
    <w:rsid w:val="004F31F9"/>
    <w:rsid w:val="004F4BB9"/>
    <w:rsid w:val="00510A92"/>
    <w:rsid w:val="00513E77"/>
    <w:rsid w:val="00536A27"/>
    <w:rsid w:val="00540F81"/>
    <w:rsid w:val="00584B5C"/>
    <w:rsid w:val="005B54C3"/>
    <w:rsid w:val="005C2F46"/>
    <w:rsid w:val="005D4575"/>
    <w:rsid w:val="005F4D59"/>
    <w:rsid w:val="0060077F"/>
    <w:rsid w:val="00613463"/>
    <w:rsid w:val="00625471"/>
    <w:rsid w:val="00626C12"/>
    <w:rsid w:val="00637856"/>
    <w:rsid w:val="00653466"/>
    <w:rsid w:val="00654783"/>
    <w:rsid w:val="00667B82"/>
    <w:rsid w:val="0069567A"/>
    <w:rsid w:val="0069790F"/>
    <w:rsid w:val="006A364C"/>
    <w:rsid w:val="006E137E"/>
    <w:rsid w:val="006F398F"/>
    <w:rsid w:val="00703AB2"/>
    <w:rsid w:val="0071786E"/>
    <w:rsid w:val="00717A8C"/>
    <w:rsid w:val="00723779"/>
    <w:rsid w:val="0072447C"/>
    <w:rsid w:val="0072505E"/>
    <w:rsid w:val="00737CE4"/>
    <w:rsid w:val="007523A6"/>
    <w:rsid w:val="00755720"/>
    <w:rsid w:val="007573F7"/>
    <w:rsid w:val="007643B4"/>
    <w:rsid w:val="0077103B"/>
    <w:rsid w:val="00773CBF"/>
    <w:rsid w:val="00775F32"/>
    <w:rsid w:val="00792522"/>
    <w:rsid w:val="007A40B4"/>
    <w:rsid w:val="007B3D2A"/>
    <w:rsid w:val="007B4BDE"/>
    <w:rsid w:val="007C217E"/>
    <w:rsid w:val="007D2A1D"/>
    <w:rsid w:val="007D7671"/>
    <w:rsid w:val="007F25BC"/>
    <w:rsid w:val="007F5D42"/>
    <w:rsid w:val="008034AA"/>
    <w:rsid w:val="00812A2A"/>
    <w:rsid w:val="00832B77"/>
    <w:rsid w:val="00850F99"/>
    <w:rsid w:val="00866C35"/>
    <w:rsid w:val="00873C11"/>
    <w:rsid w:val="00874C40"/>
    <w:rsid w:val="008953F8"/>
    <w:rsid w:val="00895C13"/>
    <w:rsid w:val="008A5107"/>
    <w:rsid w:val="008B7C30"/>
    <w:rsid w:val="008D3993"/>
    <w:rsid w:val="008E000F"/>
    <w:rsid w:val="00913B40"/>
    <w:rsid w:val="00943090"/>
    <w:rsid w:val="00943768"/>
    <w:rsid w:val="00973091"/>
    <w:rsid w:val="0099651C"/>
    <w:rsid w:val="009A2299"/>
    <w:rsid w:val="009A272E"/>
    <w:rsid w:val="009C2068"/>
    <w:rsid w:val="009C6F93"/>
    <w:rsid w:val="009C7CE0"/>
    <w:rsid w:val="009E2185"/>
    <w:rsid w:val="009E2DD3"/>
    <w:rsid w:val="009F0C4C"/>
    <w:rsid w:val="00A03B4B"/>
    <w:rsid w:val="00A0793E"/>
    <w:rsid w:val="00A124F1"/>
    <w:rsid w:val="00A158E6"/>
    <w:rsid w:val="00A16DDF"/>
    <w:rsid w:val="00A16E7B"/>
    <w:rsid w:val="00A16F5B"/>
    <w:rsid w:val="00A2444F"/>
    <w:rsid w:val="00A33154"/>
    <w:rsid w:val="00A42AC1"/>
    <w:rsid w:val="00A7393B"/>
    <w:rsid w:val="00A75E3C"/>
    <w:rsid w:val="00A800ED"/>
    <w:rsid w:val="00AA7644"/>
    <w:rsid w:val="00AB46D0"/>
    <w:rsid w:val="00AC58D3"/>
    <w:rsid w:val="00AE00BC"/>
    <w:rsid w:val="00AE1E2D"/>
    <w:rsid w:val="00AF306C"/>
    <w:rsid w:val="00B03543"/>
    <w:rsid w:val="00B21947"/>
    <w:rsid w:val="00B233D1"/>
    <w:rsid w:val="00B40EF4"/>
    <w:rsid w:val="00B90FA6"/>
    <w:rsid w:val="00BA2831"/>
    <w:rsid w:val="00BB70D7"/>
    <w:rsid w:val="00BC5DE2"/>
    <w:rsid w:val="00BD0663"/>
    <w:rsid w:val="00BF3656"/>
    <w:rsid w:val="00C06911"/>
    <w:rsid w:val="00C313DE"/>
    <w:rsid w:val="00C32044"/>
    <w:rsid w:val="00C33216"/>
    <w:rsid w:val="00C522EB"/>
    <w:rsid w:val="00CB1EAB"/>
    <w:rsid w:val="00CB4DA1"/>
    <w:rsid w:val="00D10893"/>
    <w:rsid w:val="00D525F4"/>
    <w:rsid w:val="00D6527E"/>
    <w:rsid w:val="00D82D73"/>
    <w:rsid w:val="00D83198"/>
    <w:rsid w:val="00D83E09"/>
    <w:rsid w:val="00DA3557"/>
    <w:rsid w:val="00DA6FB3"/>
    <w:rsid w:val="00DB4FC7"/>
    <w:rsid w:val="00DC2CC3"/>
    <w:rsid w:val="00DC67B1"/>
    <w:rsid w:val="00DE5CD4"/>
    <w:rsid w:val="00E050F3"/>
    <w:rsid w:val="00E052FE"/>
    <w:rsid w:val="00E17F59"/>
    <w:rsid w:val="00E32A1C"/>
    <w:rsid w:val="00E361A0"/>
    <w:rsid w:val="00E66B1B"/>
    <w:rsid w:val="00E71CBB"/>
    <w:rsid w:val="00E7490E"/>
    <w:rsid w:val="00E83648"/>
    <w:rsid w:val="00E94DD9"/>
    <w:rsid w:val="00ED351C"/>
    <w:rsid w:val="00F25000"/>
    <w:rsid w:val="00F37611"/>
    <w:rsid w:val="00F404DE"/>
    <w:rsid w:val="00F41D71"/>
    <w:rsid w:val="00F5773A"/>
    <w:rsid w:val="00F65C17"/>
    <w:rsid w:val="00F704EC"/>
    <w:rsid w:val="00F75D1E"/>
    <w:rsid w:val="00F81675"/>
    <w:rsid w:val="00F854E0"/>
    <w:rsid w:val="00F85B48"/>
    <w:rsid w:val="00F870CD"/>
    <w:rsid w:val="00FA0CAB"/>
    <w:rsid w:val="00FA6C35"/>
    <w:rsid w:val="00FB229F"/>
    <w:rsid w:val="00FE1E55"/>
    <w:rsid w:val="00FE36F2"/>
    <w:rsid w:val="00FE39F6"/>
    <w:rsid w:val="00FF5B0C"/>
    <w:rsid w:val="00FF62F6"/>
    <w:rsid w:val="00FF720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04245B8-DEAA-421D-A4C5-CE1BFB310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ind w:firstLine="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103B"/>
    <w:pPr>
      <w:spacing w:before="120" w:after="120" w:line="360" w:lineRule="auto"/>
      <w:ind w:firstLine="0"/>
    </w:pPr>
    <w:rPr>
      <w:rFonts w:ascii="Times New Roman" w:hAnsi="Times New Roman"/>
    </w:rPr>
  </w:style>
  <w:style w:type="paragraph" w:styleId="Heading1">
    <w:name w:val="heading 1"/>
    <w:basedOn w:val="Normal"/>
    <w:next w:val="Normal"/>
    <w:link w:val="Heading1Char"/>
    <w:uiPriority w:val="9"/>
    <w:qFormat/>
    <w:rsid w:val="00775F32"/>
    <w:pPr>
      <w:pBdr>
        <w:bottom w:val="single" w:sz="12" w:space="1" w:color="7B230B" w:themeColor="accent1" w:themeShade="BF"/>
      </w:pBdr>
      <w:spacing w:before="600" w:after="80"/>
      <w:outlineLvl w:val="0"/>
    </w:pPr>
    <w:rPr>
      <w:rFonts w:asciiTheme="majorHAnsi" w:eastAsiaTheme="majorEastAsia" w:hAnsiTheme="majorHAnsi" w:cstheme="majorBidi"/>
      <w:b/>
      <w:bCs/>
      <w:color w:val="7B230B" w:themeColor="accent1" w:themeShade="BF"/>
      <w:sz w:val="24"/>
      <w:szCs w:val="24"/>
    </w:rPr>
  </w:style>
  <w:style w:type="paragraph" w:styleId="Heading2">
    <w:name w:val="heading 2"/>
    <w:basedOn w:val="Normal"/>
    <w:next w:val="Normal"/>
    <w:link w:val="Heading2Char"/>
    <w:uiPriority w:val="9"/>
    <w:unhideWhenUsed/>
    <w:qFormat/>
    <w:rsid w:val="00775F32"/>
    <w:pPr>
      <w:pBdr>
        <w:bottom w:val="single" w:sz="8" w:space="1" w:color="A5300F" w:themeColor="accent1"/>
      </w:pBdr>
      <w:spacing w:before="200" w:after="80"/>
      <w:outlineLvl w:val="1"/>
    </w:pPr>
    <w:rPr>
      <w:rFonts w:asciiTheme="majorHAnsi" w:eastAsiaTheme="majorEastAsia" w:hAnsiTheme="majorHAnsi" w:cstheme="majorBidi"/>
      <w:color w:val="7B230B" w:themeColor="accent1" w:themeShade="BF"/>
      <w:sz w:val="24"/>
      <w:szCs w:val="24"/>
    </w:rPr>
  </w:style>
  <w:style w:type="paragraph" w:styleId="Heading3">
    <w:name w:val="heading 3"/>
    <w:basedOn w:val="Normal"/>
    <w:next w:val="Normal"/>
    <w:link w:val="Heading3Char"/>
    <w:uiPriority w:val="9"/>
    <w:unhideWhenUsed/>
    <w:qFormat/>
    <w:rsid w:val="00775F32"/>
    <w:pPr>
      <w:pBdr>
        <w:bottom w:val="single" w:sz="4" w:space="1" w:color="EE6D49" w:themeColor="accent1" w:themeTint="99"/>
      </w:pBdr>
      <w:spacing w:before="200" w:after="80"/>
      <w:outlineLvl w:val="2"/>
    </w:pPr>
    <w:rPr>
      <w:rFonts w:asciiTheme="majorHAnsi" w:eastAsiaTheme="majorEastAsia" w:hAnsiTheme="majorHAnsi" w:cstheme="majorBidi"/>
      <w:color w:val="A5300F" w:themeColor="accent1"/>
      <w:sz w:val="24"/>
      <w:szCs w:val="24"/>
    </w:rPr>
  </w:style>
  <w:style w:type="paragraph" w:styleId="Heading4">
    <w:name w:val="heading 4"/>
    <w:basedOn w:val="Normal"/>
    <w:next w:val="Normal"/>
    <w:link w:val="Heading4Char"/>
    <w:uiPriority w:val="9"/>
    <w:unhideWhenUsed/>
    <w:qFormat/>
    <w:rsid w:val="00775F32"/>
    <w:pPr>
      <w:pBdr>
        <w:bottom w:val="single" w:sz="4" w:space="2" w:color="F49E86" w:themeColor="accent1" w:themeTint="66"/>
      </w:pBdr>
      <w:spacing w:before="200" w:after="80"/>
      <w:outlineLvl w:val="3"/>
    </w:pPr>
    <w:rPr>
      <w:rFonts w:asciiTheme="majorHAnsi" w:eastAsiaTheme="majorEastAsia" w:hAnsiTheme="majorHAnsi" w:cstheme="majorBidi"/>
      <w:i/>
      <w:iCs/>
      <w:color w:val="A5300F" w:themeColor="accent1"/>
      <w:sz w:val="24"/>
      <w:szCs w:val="24"/>
    </w:rPr>
  </w:style>
  <w:style w:type="paragraph" w:styleId="Heading5">
    <w:name w:val="heading 5"/>
    <w:basedOn w:val="Normal"/>
    <w:next w:val="Normal"/>
    <w:link w:val="Heading5Char"/>
    <w:uiPriority w:val="9"/>
    <w:unhideWhenUsed/>
    <w:qFormat/>
    <w:rsid w:val="00775F32"/>
    <w:pPr>
      <w:spacing w:before="200" w:after="80"/>
      <w:outlineLvl w:val="4"/>
    </w:pPr>
    <w:rPr>
      <w:rFonts w:asciiTheme="majorHAnsi" w:eastAsiaTheme="majorEastAsia" w:hAnsiTheme="majorHAnsi" w:cstheme="majorBidi"/>
      <w:color w:val="A5300F" w:themeColor="accent1"/>
    </w:rPr>
  </w:style>
  <w:style w:type="paragraph" w:styleId="Heading6">
    <w:name w:val="heading 6"/>
    <w:basedOn w:val="Normal"/>
    <w:next w:val="Normal"/>
    <w:link w:val="Heading6Char"/>
    <w:uiPriority w:val="9"/>
    <w:semiHidden/>
    <w:unhideWhenUsed/>
    <w:qFormat/>
    <w:rsid w:val="00775F32"/>
    <w:pPr>
      <w:spacing w:before="280" w:after="100"/>
      <w:outlineLvl w:val="5"/>
    </w:pPr>
    <w:rPr>
      <w:rFonts w:asciiTheme="majorHAnsi" w:eastAsiaTheme="majorEastAsia" w:hAnsiTheme="majorHAnsi" w:cstheme="majorBidi"/>
      <w:i/>
      <w:iCs/>
      <w:color w:val="A5300F" w:themeColor="accent1"/>
    </w:rPr>
  </w:style>
  <w:style w:type="paragraph" w:styleId="Heading7">
    <w:name w:val="heading 7"/>
    <w:basedOn w:val="Normal"/>
    <w:next w:val="Normal"/>
    <w:link w:val="Heading7Char"/>
    <w:uiPriority w:val="9"/>
    <w:semiHidden/>
    <w:unhideWhenUsed/>
    <w:qFormat/>
    <w:rsid w:val="00775F32"/>
    <w:pPr>
      <w:spacing w:before="320" w:after="100"/>
      <w:outlineLvl w:val="6"/>
    </w:pPr>
    <w:rPr>
      <w:rFonts w:asciiTheme="majorHAnsi" w:eastAsiaTheme="majorEastAsia" w:hAnsiTheme="majorHAnsi" w:cstheme="majorBidi"/>
      <w:b/>
      <w:bCs/>
      <w:color w:val="E19825" w:themeColor="accent3"/>
      <w:szCs w:val="20"/>
    </w:rPr>
  </w:style>
  <w:style w:type="paragraph" w:styleId="Heading8">
    <w:name w:val="heading 8"/>
    <w:basedOn w:val="Normal"/>
    <w:next w:val="Normal"/>
    <w:link w:val="Heading8Char"/>
    <w:uiPriority w:val="9"/>
    <w:semiHidden/>
    <w:unhideWhenUsed/>
    <w:qFormat/>
    <w:rsid w:val="00775F32"/>
    <w:pPr>
      <w:spacing w:before="320" w:after="100"/>
      <w:outlineLvl w:val="7"/>
    </w:pPr>
    <w:rPr>
      <w:rFonts w:asciiTheme="majorHAnsi" w:eastAsiaTheme="majorEastAsia" w:hAnsiTheme="majorHAnsi" w:cstheme="majorBidi"/>
      <w:b/>
      <w:bCs/>
      <w:i/>
      <w:iCs/>
      <w:color w:val="E19825" w:themeColor="accent3"/>
      <w:szCs w:val="20"/>
    </w:rPr>
  </w:style>
  <w:style w:type="paragraph" w:styleId="Heading9">
    <w:name w:val="heading 9"/>
    <w:basedOn w:val="Normal"/>
    <w:next w:val="Normal"/>
    <w:link w:val="Heading9Char"/>
    <w:uiPriority w:val="9"/>
    <w:semiHidden/>
    <w:unhideWhenUsed/>
    <w:qFormat/>
    <w:rsid w:val="00775F32"/>
    <w:pPr>
      <w:spacing w:before="320" w:after="100"/>
      <w:outlineLvl w:val="8"/>
    </w:pPr>
    <w:rPr>
      <w:rFonts w:asciiTheme="majorHAnsi" w:eastAsiaTheme="majorEastAsia" w:hAnsiTheme="majorHAnsi" w:cstheme="majorBidi"/>
      <w:i/>
      <w:iCs/>
      <w:color w:val="E19825" w:themeColor="accent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364C"/>
    <w:pPr>
      <w:tabs>
        <w:tab w:val="center" w:pos="4680"/>
        <w:tab w:val="right" w:pos="9360"/>
      </w:tabs>
      <w:spacing w:after="0"/>
    </w:pPr>
  </w:style>
  <w:style w:type="character" w:customStyle="1" w:styleId="HeaderChar">
    <w:name w:val="Header Char"/>
    <w:basedOn w:val="DefaultParagraphFont"/>
    <w:link w:val="Header"/>
    <w:uiPriority w:val="99"/>
    <w:rsid w:val="006A364C"/>
  </w:style>
  <w:style w:type="paragraph" w:styleId="Footer">
    <w:name w:val="footer"/>
    <w:basedOn w:val="Normal"/>
    <w:link w:val="FooterChar"/>
    <w:uiPriority w:val="99"/>
    <w:unhideWhenUsed/>
    <w:rsid w:val="006A364C"/>
    <w:pPr>
      <w:tabs>
        <w:tab w:val="center" w:pos="4680"/>
        <w:tab w:val="right" w:pos="9360"/>
      </w:tabs>
      <w:spacing w:after="0"/>
    </w:pPr>
  </w:style>
  <w:style w:type="character" w:customStyle="1" w:styleId="FooterChar">
    <w:name w:val="Footer Char"/>
    <w:basedOn w:val="DefaultParagraphFont"/>
    <w:link w:val="Footer"/>
    <w:uiPriority w:val="99"/>
    <w:rsid w:val="006A364C"/>
  </w:style>
  <w:style w:type="character" w:customStyle="1" w:styleId="Heading1Char">
    <w:name w:val="Heading 1 Char"/>
    <w:basedOn w:val="DefaultParagraphFont"/>
    <w:link w:val="Heading1"/>
    <w:uiPriority w:val="9"/>
    <w:rsid w:val="00775F32"/>
    <w:rPr>
      <w:rFonts w:asciiTheme="majorHAnsi" w:eastAsiaTheme="majorEastAsia" w:hAnsiTheme="majorHAnsi" w:cstheme="majorBidi"/>
      <w:b/>
      <w:bCs/>
      <w:color w:val="7B230B" w:themeColor="accent1" w:themeShade="BF"/>
      <w:sz w:val="24"/>
      <w:szCs w:val="24"/>
    </w:rPr>
  </w:style>
  <w:style w:type="character" w:customStyle="1" w:styleId="Heading2Char">
    <w:name w:val="Heading 2 Char"/>
    <w:basedOn w:val="DefaultParagraphFont"/>
    <w:link w:val="Heading2"/>
    <w:uiPriority w:val="9"/>
    <w:rsid w:val="00775F32"/>
    <w:rPr>
      <w:rFonts w:asciiTheme="majorHAnsi" w:eastAsiaTheme="majorEastAsia" w:hAnsiTheme="majorHAnsi" w:cstheme="majorBidi"/>
      <w:color w:val="7B230B" w:themeColor="accent1" w:themeShade="BF"/>
      <w:sz w:val="24"/>
      <w:szCs w:val="24"/>
    </w:rPr>
  </w:style>
  <w:style w:type="character" w:customStyle="1" w:styleId="Heading3Char">
    <w:name w:val="Heading 3 Char"/>
    <w:basedOn w:val="DefaultParagraphFont"/>
    <w:link w:val="Heading3"/>
    <w:uiPriority w:val="9"/>
    <w:rsid w:val="00775F32"/>
    <w:rPr>
      <w:rFonts w:asciiTheme="majorHAnsi" w:eastAsiaTheme="majorEastAsia" w:hAnsiTheme="majorHAnsi" w:cstheme="majorBidi"/>
      <w:color w:val="A5300F" w:themeColor="accent1"/>
      <w:sz w:val="24"/>
      <w:szCs w:val="24"/>
    </w:rPr>
  </w:style>
  <w:style w:type="character" w:customStyle="1" w:styleId="Heading4Char">
    <w:name w:val="Heading 4 Char"/>
    <w:basedOn w:val="DefaultParagraphFont"/>
    <w:link w:val="Heading4"/>
    <w:uiPriority w:val="9"/>
    <w:rsid w:val="00775F32"/>
    <w:rPr>
      <w:rFonts w:asciiTheme="majorHAnsi" w:eastAsiaTheme="majorEastAsia" w:hAnsiTheme="majorHAnsi" w:cstheme="majorBidi"/>
      <w:i/>
      <w:iCs/>
      <w:color w:val="A5300F" w:themeColor="accent1"/>
      <w:sz w:val="24"/>
      <w:szCs w:val="24"/>
    </w:rPr>
  </w:style>
  <w:style w:type="character" w:customStyle="1" w:styleId="Heading5Char">
    <w:name w:val="Heading 5 Char"/>
    <w:basedOn w:val="DefaultParagraphFont"/>
    <w:link w:val="Heading5"/>
    <w:uiPriority w:val="9"/>
    <w:rsid w:val="00775F32"/>
    <w:rPr>
      <w:rFonts w:asciiTheme="majorHAnsi" w:eastAsiaTheme="majorEastAsia" w:hAnsiTheme="majorHAnsi" w:cstheme="majorBidi"/>
      <w:color w:val="A5300F" w:themeColor="accent1"/>
    </w:rPr>
  </w:style>
  <w:style w:type="character" w:customStyle="1" w:styleId="Heading6Char">
    <w:name w:val="Heading 6 Char"/>
    <w:basedOn w:val="DefaultParagraphFont"/>
    <w:link w:val="Heading6"/>
    <w:uiPriority w:val="9"/>
    <w:semiHidden/>
    <w:rsid w:val="00775F32"/>
    <w:rPr>
      <w:rFonts w:asciiTheme="majorHAnsi" w:eastAsiaTheme="majorEastAsia" w:hAnsiTheme="majorHAnsi" w:cstheme="majorBidi"/>
      <w:i/>
      <w:iCs/>
      <w:color w:val="A5300F" w:themeColor="accent1"/>
    </w:rPr>
  </w:style>
  <w:style w:type="character" w:customStyle="1" w:styleId="Heading7Char">
    <w:name w:val="Heading 7 Char"/>
    <w:basedOn w:val="DefaultParagraphFont"/>
    <w:link w:val="Heading7"/>
    <w:uiPriority w:val="9"/>
    <w:semiHidden/>
    <w:rsid w:val="00775F32"/>
    <w:rPr>
      <w:rFonts w:asciiTheme="majorHAnsi" w:eastAsiaTheme="majorEastAsia" w:hAnsiTheme="majorHAnsi" w:cstheme="majorBidi"/>
      <w:b/>
      <w:bCs/>
      <w:color w:val="E19825" w:themeColor="accent3"/>
      <w:sz w:val="20"/>
      <w:szCs w:val="20"/>
    </w:rPr>
  </w:style>
  <w:style w:type="character" w:customStyle="1" w:styleId="Heading8Char">
    <w:name w:val="Heading 8 Char"/>
    <w:basedOn w:val="DefaultParagraphFont"/>
    <w:link w:val="Heading8"/>
    <w:uiPriority w:val="9"/>
    <w:semiHidden/>
    <w:rsid w:val="00775F32"/>
    <w:rPr>
      <w:rFonts w:asciiTheme="majorHAnsi" w:eastAsiaTheme="majorEastAsia" w:hAnsiTheme="majorHAnsi" w:cstheme="majorBidi"/>
      <w:b/>
      <w:bCs/>
      <w:i/>
      <w:iCs/>
      <w:color w:val="E19825" w:themeColor="accent3"/>
      <w:sz w:val="20"/>
      <w:szCs w:val="20"/>
    </w:rPr>
  </w:style>
  <w:style w:type="character" w:customStyle="1" w:styleId="Heading9Char">
    <w:name w:val="Heading 9 Char"/>
    <w:basedOn w:val="DefaultParagraphFont"/>
    <w:link w:val="Heading9"/>
    <w:uiPriority w:val="9"/>
    <w:semiHidden/>
    <w:rsid w:val="00775F32"/>
    <w:rPr>
      <w:rFonts w:asciiTheme="majorHAnsi" w:eastAsiaTheme="majorEastAsia" w:hAnsiTheme="majorHAnsi" w:cstheme="majorBidi"/>
      <w:i/>
      <w:iCs/>
      <w:color w:val="E19825" w:themeColor="accent3"/>
      <w:sz w:val="20"/>
      <w:szCs w:val="20"/>
    </w:rPr>
  </w:style>
  <w:style w:type="paragraph" w:styleId="Caption">
    <w:name w:val="caption"/>
    <w:basedOn w:val="Normal"/>
    <w:next w:val="Normal"/>
    <w:uiPriority w:val="35"/>
    <w:unhideWhenUsed/>
    <w:qFormat/>
    <w:rsid w:val="00775F32"/>
    <w:rPr>
      <w:b/>
      <w:bCs/>
      <w:sz w:val="18"/>
      <w:szCs w:val="18"/>
    </w:rPr>
  </w:style>
  <w:style w:type="paragraph" w:styleId="Title">
    <w:name w:val="Title"/>
    <w:basedOn w:val="Normal"/>
    <w:next w:val="Normal"/>
    <w:link w:val="TitleChar"/>
    <w:uiPriority w:val="10"/>
    <w:qFormat/>
    <w:rsid w:val="00E71CBB"/>
    <w:pPr>
      <w:pBdr>
        <w:top w:val="single" w:sz="8" w:space="10" w:color="F18668" w:themeColor="accent1" w:themeTint="7F"/>
        <w:bottom w:val="single" w:sz="24" w:space="15" w:color="E19825" w:themeColor="accent3"/>
      </w:pBdr>
      <w:jc w:val="center"/>
    </w:pPr>
    <w:rPr>
      <w:rFonts w:asciiTheme="majorHAnsi" w:eastAsiaTheme="majorEastAsia" w:hAnsiTheme="majorHAnsi" w:cstheme="majorBidi"/>
      <w:i/>
      <w:iCs/>
      <w:color w:val="511707" w:themeColor="accent1" w:themeShade="7F"/>
      <w:sz w:val="24"/>
      <w:szCs w:val="60"/>
    </w:rPr>
  </w:style>
  <w:style w:type="character" w:customStyle="1" w:styleId="TitleChar">
    <w:name w:val="Title Char"/>
    <w:basedOn w:val="DefaultParagraphFont"/>
    <w:link w:val="Title"/>
    <w:uiPriority w:val="10"/>
    <w:rsid w:val="00E71CBB"/>
    <w:rPr>
      <w:rFonts w:asciiTheme="majorHAnsi" w:eastAsiaTheme="majorEastAsia" w:hAnsiTheme="majorHAnsi" w:cstheme="majorBidi"/>
      <w:i/>
      <w:iCs/>
      <w:color w:val="511707" w:themeColor="accent1" w:themeShade="7F"/>
      <w:sz w:val="24"/>
      <w:szCs w:val="60"/>
    </w:rPr>
  </w:style>
  <w:style w:type="paragraph" w:styleId="Subtitle">
    <w:name w:val="Subtitle"/>
    <w:basedOn w:val="Normal"/>
    <w:next w:val="Normal"/>
    <w:link w:val="SubtitleChar"/>
    <w:uiPriority w:val="11"/>
    <w:qFormat/>
    <w:rsid w:val="00775F32"/>
    <w:pPr>
      <w:spacing w:before="200" w:after="900"/>
      <w:jc w:val="right"/>
    </w:pPr>
    <w:rPr>
      <w:rFonts w:asciiTheme="minorHAnsi" w:hAnsiTheme="minorHAnsi"/>
      <w:i/>
      <w:iCs/>
      <w:sz w:val="24"/>
      <w:szCs w:val="24"/>
    </w:rPr>
  </w:style>
  <w:style w:type="character" w:customStyle="1" w:styleId="SubtitleChar">
    <w:name w:val="Subtitle Char"/>
    <w:basedOn w:val="DefaultParagraphFont"/>
    <w:link w:val="Subtitle"/>
    <w:uiPriority w:val="11"/>
    <w:rsid w:val="00775F32"/>
    <w:rPr>
      <w:i/>
      <w:iCs/>
      <w:sz w:val="24"/>
      <w:szCs w:val="24"/>
    </w:rPr>
  </w:style>
  <w:style w:type="character" w:styleId="Strong">
    <w:name w:val="Strong"/>
    <w:basedOn w:val="DefaultParagraphFont"/>
    <w:uiPriority w:val="22"/>
    <w:qFormat/>
    <w:rsid w:val="00775F32"/>
    <w:rPr>
      <w:b/>
      <w:bCs/>
      <w:spacing w:val="0"/>
    </w:rPr>
  </w:style>
  <w:style w:type="character" w:styleId="Emphasis">
    <w:name w:val="Emphasis"/>
    <w:uiPriority w:val="20"/>
    <w:qFormat/>
    <w:rsid w:val="00775F32"/>
    <w:rPr>
      <w:b/>
      <w:bCs/>
      <w:i/>
      <w:iCs/>
      <w:color w:val="5A5A5A" w:themeColor="text1" w:themeTint="A5"/>
    </w:rPr>
  </w:style>
  <w:style w:type="paragraph" w:styleId="NoSpacing">
    <w:name w:val="No Spacing"/>
    <w:basedOn w:val="Normal"/>
    <w:link w:val="NoSpacingChar"/>
    <w:uiPriority w:val="1"/>
    <w:qFormat/>
    <w:rsid w:val="00775F32"/>
    <w:rPr>
      <w:rFonts w:asciiTheme="minorHAnsi" w:hAnsiTheme="minorHAnsi"/>
    </w:rPr>
  </w:style>
  <w:style w:type="paragraph" w:styleId="ListParagraph">
    <w:name w:val="List Paragraph"/>
    <w:basedOn w:val="Normal"/>
    <w:uiPriority w:val="34"/>
    <w:qFormat/>
    <w:rsid w:val="00775F32"/>
    <w:pPr>
      <w:ind w:left="720"/>
      <w:contextualSpacing/>
    </w:pPr>
  </w:style>
  <w:style w:type="paragraph" w:styleId="Quote">
    <w:name w:val="Quote"/>
    <w:basedOn w:val="Normal"/>
    <w:next w:val="Normal"/>
    <w:link w:val="QuoteChar"/>
    <w:uiPriority w:val="29"/>
    <w:qFormat/>
    <w:rsid w:val="00775F32"/>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775F32"/>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090ECD"/>
    <w:pPr>
      <w:pBdr>
        <w:top w:val="single" w:sz="12" w:space="10" w:color="F49E86" w:themeColor="accent1" w:themeTint="66"/>
        <w:left w:val="single" w:sz="36" w:space="4" w:color="A5300F" w:themeColor="accent1"/>
        <w:bottom w:val="single" w:sz="24" w:space="10" w:color="E19825" w:themeColor="accent3"/>
        <w:right w:val="single" w:sz="36" w:space="4" w:color="A5300F" w:themeColor="accent1"/>
      </w:pBdr>
      <w:shd w:val="clear" w:color="auto" w:fill="A5300F" w:themeFill="accent1"/>
      <w:spacing w:before="320" w:after="320" w:line="300" w:lineRule="auto"/>
      <w:ind w:left="720" w:right="72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090ECD"/>
    <w:rPr>
      <w:rFonts w:asciiTheme="majorHAnsi" w:eastAsiaTheme="majorEastAsia" w:hAnsiTheme="majorHAnsi" w:cstheme="majorBidi"/>
      <w:i/>
      <w:iCs/>
      <w:color w:val="FFFFFF" w:themeColor="background1"/>
      <w:sz w:val="24"/>
      <w:szCs w:val="24"/>
      <w:shd w:val="clear" w:color="auto" w:fill="A5300F" w:themeFill="accent1"/>
    </w:rPr>
  </w:style>
  <w:style w:type="character" w:styleId="SubtleEmphasis">
    <w:name w:val="Subtle Emphasis"/>
    <w:uiPriority w:val="19"/>
    <w:qFormat/>
    <w:rsid w:val="00775F32"/>
    <w:rPr>
      <w:i/>
      <w:iCs/>
      <w:color w:val="5A5A5A" w:themeColor="text1" w:themeTint="A5"/>
    </w:rPr>
  </w:style>
  <w:style w:type="character" w:styleId="IntenseEmphasis">
    <w:name w:val="Intense Emphasis"/>
    <w:uiPriority w:val="21"/>
    <w:qFormat/>
    <w:rsid w:val="00775F32"/>
    <w:rPr>
      <w:b/>
      <w:bCs/>
      <w:i/>
      <w:iCs/>
      <w:color w:val="A5300F" w:themeColor="accent1"/>
      <w:sz w:val="22"/>
      <w:szCs w:val="22"/>
    </w:rPr>
  </w:style>
  <w:style w:type="character" w:styleId="SubtleReference">
    <w:name w:val="Subtle Reference"/>
    <w:uiPriority w:val="31"/>
    <w:qFormat/>
    <w:rsid w:val="00775F32"/>
    <w:rPr>
      <w:color w:val="auto"/>
      <w:u w:val="single" w:color="E19825" w:themeColor="accent3"/>
    </w:rPr>
  </w:style>
  <w:style w:type="character" w:styleId="IntenseReference">
    <w:name w:val="Intense Reference"/>
    <w:basedOn w:val="DefaultParagraphFont"/>
    <w:uiPriority w:val="32"/>
    <w:qFormat/>
    <w:rsid w:val="00775F32"/>
    <w:rPr>
      <w:b/>
      <w:bCs/>
      <w:color w:val="AC7117" w:themeColor="accent3" w:themeShade="BF"/>
      <w:u w:val="single" w:color="E19825" w:themeColor="accent3"/>
    </w:rPr>
  </w:style>
  <w:style w:type="character" w:styleId="BookTitle">
    <w:name w:val="Book Title"/>
    <w:basedOn w:val="DefaultParagraphFont"/>
    <w:uiPriority w:val="33"/>
    <w:qFormat/>
    <w:rsid w:val="00775F32"/>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775F32"/>
    <w:pPr>
      <w:outlineLvl w:val="9"/>
    </w:pPr>
    <w:rPr>
      <w:lang w:bidi="en-US"/>
    </w:rPr>
  </w:style>
  <w:style w:type="character" w:customStyle="1" w:styleId="NoSpacingChar">
    <w:name w:val="No Spacing Char"/>
    <w:basedOn w:val="DefaultParagraphFont"/>
    <w:link w:val="NoSpacing"/>
    <w:uiPriority w:val="1"/>
    <w:rsid w:val="00775F32"/>
  </w:style>
  <w:style w:type="character" w:styleId="Hyperlink">
    <w:name w:val="Hyperlink"/>
    <w:rsid w:val="00BB70D7"/>
    <w:rPr>
      <w:color w:val="0000FF"/>
      <w:u w:val="single"/>
    </w:rPr>
  </w:style>
  <w:style w:type="paragraph" w:styleId="BalloonText">
    <w:name w:val="Balloon Text"/>
    <w:basedOn w:val="Normal"/>
    <w:link w:val="BalloonTextChar"/>
    <w:uiPriority w:val="99"/>
    <w:semiHidden/>
    <w:unhideWhenUsed/>
    <w:rsid w:val="00866C3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6C35"/>
    <w:rPr>
      <w:rFonts w:ascii="Tahoma" w:hAnsi="Tahoma" w:cs="Tahoma"/>
      <w:sz w:val="16"/>
      <w:szCs w:val="16"/>
    </w:rPr>
  </w:style>
  <w:style w:type="table" w:styleId="TableGrid">
    <w:name w:val="Table Grid"/>
    <w:basedOn w:val="TableNormal"/>
    <w:uiPriority w:val="39"/>
    <w:rsid w:val="00C32044"/>
    <w:pPr>
      <w:ind w:firstLine="0"/>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5773A"/>
    <w:rPr>
      <w:sz w:val="16"/>
      <w:szCs w:val="16"/>
    </w:rPr>
  </w:style>
  <w:style w:type="paragraph" w:styleId="CommentText">
    <w:name w:val="annotation text"/>
    <w:basedOn w:val="Normal"/>
    <w:link w:val="CommentTextChar"/>
    <w:uiPriority w:val="99"/>
    <w:semiHidden/>
    <w:unhideWhenUsed/>
    <w:rsid w:val="00F5773A"/>
    <w:pPr>
      <w:spacing w:before="0" w:after="160" w:line="240" w:lineRule="auto"/>
    </w:pPr>
    <w:rPr>
      <w:rFonts w:asciiTheme="minorHAnsi" w:eastAsiaTheme="minorHAnsi" w:hAnsiTheme="minorHAnsi"/>
      <w:sz w:val="20"/>
      <w:szCs w:val="20"/>
    </w:rPr>
  </w:style>
  <w:style w:type="character" w:customStyle="1" w:styleId="CommentTextChar">
    <w:name w:val="Comment Text Char"/>
    <w:basedOn w:val="DefaultParagraphFont"/>
    <w:link w:val="CommentText"/>
    <w:uiPriority w:val="99"/>
    <w:semiHidden/>
    <w:rsid w:val="00F5773A"/>
    <w:rPr>
      <w:rFonts w:eastAsia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tiff"/><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dr2\Documents\Lab%20Template_GSP370_v2015S.dotx" TargetMode="External"/></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EA0F539-CBEE-4422-9D52-3D0C1D23C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Lab Template_GSP370_v2015S</Template>
  <TotalTime>0</TotalTime>
  <Pages>5</Pages>
  <Words>792</Words>
  <Characters>4518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Lab Title</vt:lpstr>
    </vt:vector>
  </TitlesOfParts>
  <Company/>
  <LinksUpToDate>false</LinksUpToDate>
  <CharactersWithSpaces>5300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 Title</dc:title>
  <dc:creator>ndr2</dc:creator>
  <cp:lastModifiedBy>Nicolas Malloy</cp:lastModifiedBy>
  <cp:revision>2</cp:revision>
  <cp:lastPrinted>2013-09-21T18:47:00Z</cp:lastPrinted>
  <dcterms:created xsi:type="dcterms:W3CDTF">2015-01-26T17:14:00Z</dcterms:created>
  <dcterms:modified xsi:type="dcterms:W3CDTF">2015-01-26T17:14:00Z</dcterms:modified>
</cp:coreProperties>
</file>